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669FC" w14:textId="77777777" w:rsidR="00BF2387" w:rsidRPr="00BF2387" w:rsidRDefault="00BF2387" w:rsidP="00BF2387">
      <w:pPr>
        <w:jc w:val="center"/>
        <w:rPr>
          <w:rFonts w:ascii="Arial" w:hAnsi="Arial" w:cs="Arial"/>
          <w:b/>
          <w:bCs/>
        </w:rPr>
      </w:pPr>
      <w:r w:rsidRPr="00BF2387">
        <w:rPr>
          <w:rFonts w:ascii="Arial" w:hAnsi="Arial" w:cs="Arial"/>
          <w:b/>
          <w:bCs/>
        </w:rPr>
        <w:t>MANTIENE GOBIERNO DE BJ INTENSA LIMPIEZA DE MALECÓN TAJAMAR</w:t>
      </w:r>
    </w:p>
    <w:p w14:paraId="2630E63E" w14:textId="77777777" w:rsidR="00BF2387" w:rsidRDefault="00BF2387" w:rsidP="00BF2387">
      <w:pPr>
        <w:jc w:val="both"/>
        <w:rPr>
          <w:rFonts w:ascii="Arial" w:hAnsi="Arial" w:cs="Arial"/>
        </w:rPr>
      </w:pPr>
    </w:p>
    <w:p w14:paraId="30F7A390" w14:textId="589D50C8" w:rsidR="00BF2387" w:rsidRPr="00BF2387" w:rsidRDefault="00BF2387" w:rsidP="00BF2387">
      <w:pPr>
        <w:pStyle w:val="Prrafodelista"/>
        <w:numPr>
          <w:ilvl w:val="0"/>
          <w:numId w:val="5"/>
        </w:numPr>
        <w:jc w:val="both"/>
        <w:rPr>
          <w:rFonts w:ascii="Arial" w:hAnsi="Arial" w:cs="Arial"/>
        </w:rPr>
      </w:pPr>
      <w:r w:rsidRPr="00BF2387">
        <w:rPr>
          <w:rFonts w:ascii="Arial" w:hAnsi="Arial" w:cs="Arial"/>
        </w:rPr>
        <w:t>Más de 50 colaboradores garantizan limpieza y cuidado del espacio público durante actividades navideñas</w:t>
      </w:r>
    </w:p>
    <w:p w14:paraId="274A9CD6" w14:textId="77777777" w:rsidR="00BF2387" w:rsidRPr="00BF2387" w:rsidRDefault="00BF2387" w:rsidP="00BF2387">
      <w:pPr>
        <w:jc w:val="both"/>
        <w:rPr>
          <w:rFonts w:ascii="Arial" w:hAnsi="Arial" w:cs="Arial"/>
        </w:rPr>
      </w:pPr>
    </w:p>
    <w:p w14:paraId="746F8931" w14:textId="001B3EC2" w:rsidR="00BF2387" w:rsidRPr="00BF2387" w:rsidRDefault="00BF2387" w:rsidP="00BF2387">
      <w:pPr>
        <w:jc w:val="both"/>
        <w:rPr>
          <w:rFonts w:ascii="Arial" w:hAnsi="Arial" w:cs="Arial"/>
        </w:rPr>
      </w:pPr>
      <w:r w:rsidRPr="00BF2387">
        <w:rPr>
          <w:rFonts w:ascii="Arial" w:hAnsi="Arial" w:cs="Arial"/>
          <w:b/>
          <w:bCs/>
        </w:rPr>
        <w:t>Cancún, Q. R., a 19 de diciembre de 2023.-</w:t>
      </w:r>
      <w:r w:rsidRPr="00BF2387">
        <w:rPr>
          <w:rFonts w:ascii="Arial" w:hAnsi="Arial" w:cs="Arial"/>
        </w:rPr>
        <w:t xml:space="preserve"> En un esfuerzo por cuidar el medio ambiente el Ayuntamiento de Benito Juárez, </w:t>
      </w:r>
      <w:r>
        <w:rPr>
          <w:rFonts w:ascii="Arial" w:hAnsi="Arial" w:cs="Arial"/>
          <w:color w:val="222222"/>
          <w:shd w:val="clear" w:color="auto" w:fill="FFFFFF"/>
        </w:rPr>
        <w:t>implementa</w:t>
      </w:r>
      <w:r w:rsidRPr="00BF2387">
        <w:rPr>
          <w:rFonts w:ascii="Arial" w:hAnsi="Arial" w:cs="Arial"/>
        </w:rPr>
        <w:t xml:space="preserve"> todos los días una serie de medidas para garantizar la limpieza del Malecón Tajamar, donde se encuentra instalada la “Navidad en Villa Cancún” y la pista ecológica de patinaje.</w:t>
      </w:r>
    </w:p>
    <w:p w14:paraId="75EF19A1" w14:textId="77777777" w:rsidR="00BF2387" w:rsidRPr="00BF2387" w:rsidRDefault="00BF2387" w:rsidP="00BF2387">
      <w:pPr>
        <w:jc w:val="both"/>
        <w:rPr>
          <w:rFonts w:ascii="Arial" w:hAnsi="Arial" w:cs="Arial"/>
        </w:rPr>
      </w:pPr>
    </w:p>
    <w:p w14:paraId="70B72701" w14:textId="77777777" w:rsidR="00BF2387" w:rsidRPr="00BF2387" w:rsidRDefault="00BF2387" w:rsidP="00BF2387">
      <w:pPr>
        <w:jc w:val="both"/>
        <w:rPr>
          <w:rFonts w:ascii="Arial" w:hAnsi="Arial" w:cs="Arial"/>
        </w:rPr>
      </w:pPr>
      <w:r w:rsidRPr="00BF2387">
        <w:rPr>
          <w:rFonts w:ascii="Arial" w:hAnsi="Arial" w:cs="Arial"/>
        </w:rPr>
        <w:t>Desde la inauguración de estas actividades navideñas el pasado 29 de noviembre de 2023, más de 50 colaboradores de diferentes dependencias municipales se han encargado de limpiar el espacio público, antes, durante y después de la llegada de los cancunenses a las actividades que ahí se desarrollan.</w:t>
      </w:r>
    </w:p>
    <w:p w14:paraId="3D603265" w14:textId="77777777" w:rsidR="00BF2387" w:rsidRPr="00BF2387" w:rsidRDefault="00BF2387" w:rsidP="00BF2387">
      <w:pPr>
        <w:jc w:val="both"/>
        <w:rPr>
          <w:rFonts w:ascii="Arial" w:hAnsi="Arial" w:cs="Arial"/>
        </w:rPr>
      </w:pPr>
    </w:p>
    <w:p w14:paraId="2E7A2F39" w14:textId="77777777" w:rsidR="00BF2387" w:rsidRPr="00BF2387" w:rsidRDefault="00BF2387" w:rsidP="00BF2387">
      <w:pPr>
        <w:jc w:val="both"/>
        <w:rPr>
          <w:rFonts w:ascii="Arial" w:hAnsi="Arial" w:cs="Arial"/>
        </w:rPr>
      </w:pPr>
      <w:r w:rsidRPr="00BF2387">
        <w:rPr>
          <w:rFonts w:ascii="Arial" w:hAnsi="Arial" w:cs="Arial"/>
        </w:rPr>
        <w:t xml:space="preserve">En este sentido, el personal de la dirección general de Servicios Públicos hizo un llamado a las y los </w:t>
      </w:r>
      <w:proofErr w:type="spellStart"/>
      <w:r w:rsidRPr="00BF2387">
        <w:rPr>
          <w:rFonts w:ascii="Arial" w:hAnsi="Arial" w:cs="Arial"/>
        </w:rPr>
        <w:t>benitojuarenses</w:t>
      </w:r>
      <w:proofErr w:type="spellEnd"/>
      <w:r w:rsidRPr="00BF2387">
        <w:rPr>
          <w:rFonts w:ascii="Arial" w:hAnsi="Arial" w:cs="Arial"/>
        </w:rPr>
        <w:t xml:space="preserve"> para que al acudir a este u otros espacios públicos, sean responsables con el medio ambiente, con el entorno y la ciudad, depositando sus residuos sólidos en los contenedores correspondientes.</w:t>
      </w:r>
    </w:p>
    <w:p w14:paraId="20727214" w14:textId="77777777" w:rsidR="00BF2387" w:rsidRPr="00BF2387" w:rsidRDefault="00BF2387" w:rsidP="00BF2387">
      <w:pPr>
        <w:jc w:val="both"/>
        <w:rPr>
          <w:rFonts w:ascii="Arial" w:hAnsi="Arial" w:cs="Arial"/>
        </w:rPr>
      </w:pPr>
    </w:p>
    <w:p w14:paraId="618F30F8" w14:textId="77777777" w:rsidR="00BF2387" w:rsidRPr="00BF2387" w:rsidRDefault="00BF2387" w:rsidP="00BF2387">
      <w:pPr>
        <w:jc w:val="both"/>
        <w:rPr>
          <w:rFonts w:ascii="Arial" w:hAnsi="Arial" w:cs="Arial"/>
        </w:rPr>
      </w:pPr>
      <w:r w:rsidRPr="00BF2387">
        <w:rPr>
          <w:rFonts w:ascii="Arial" w:hAnsi="Arial" w:cs="Arial"/>
        </w:rPr>
        <w:t xml:space="preserve">Con estas acciones, el Gobierno Municipal de Benito Juárez, reafirma su compromiso de mantener un Cancún limpio, con el objetivo de mejorar la vida de los ciudadanos, promover el turismo y proteger el medio ambiente. </w:t>
      </w:r>
    </w:p>
    <w:p w14:paraId="4D5693C7" w14:textId="77777777" w:rsidR="00BF2387" w:rsidRPr="00BF2387" w:rsidRDefault="00BF2387" w:rsidP="00BF2387">
      <w:pPr>
        <w:jc w:val="both"/>
        <w:rPr>
          <w:rFonts w:ascii="Arial" w:hAnsi="Arial" w:cs="Arial"/>
        </w:rPr>
      </w:pPr>
    </w:p>
    <w:p w14:paraId="0D701289" w14:textId="7333A94B" w:rsidR="00BF2387" w:rsidRPr="00BF2387" w:rsidRDefault="00BF2387" w:rsidP="00BF2387">
      <w:pPr>
        <w:jc w:val="center"/>
        <w:rPr>
          <w:rFonts w:ascii="Arial" w:hAnsi="Arial" w:cs="Arial"/>
          <w:b/>
          <w:bCs/>
        </w:rPr>
      </w:pPr>
      <w:r w:rsidRPr="00BF2387">
        <w:rPr>
          <w:rFonts w:ascii="Arial" w:hAnsi="Arial" w:cs="Arial"/>
          <w:b/>
          <w:bCs/>
        </w:rPr>
        <w:t>**</w:t>
      </w:r>
      <w:r w:rsidRPr="00BF2387">
        <w:rPr>
          <w:rFonts w:ascii="Arial" w:hAnsi="Arial" w:cs="Arial"/>
          <w:b/>
          <w:bCs/>
        </w:rPr>
        <w:t>**********</w:t>
      </w:r>
    </w:p>
    <w:p w14:paraId="1F83D20F" w14:textId="77777777" w:rsidR="00BF2387" w:rsidRDefault="00BF2387" w:rsidP="00BF2387">
      <w:pPr>
        <w:jc w:val="center"/>
        <w:rPr>
          <w:rFonts w:ascii="Arial" w:hAnsi="Arial" w:cs="Arial"/>
          <w:b/>
          <w:bCs/>
        </w:rPr>
      </w:pPr>
      <w:r w:rsidRPr="00BF2387">
        <w:rPr>
          <w:rFonts w:ascii="Arial" w:hAnsi="Arial" w:cs="Arial"/>
          <w:b/>
          <w:bCs/>
        </w:rPr>
        <w:t>CAJA DE DATOS</w:t>
      </w:r>
    </w:p>
    <w:p w14:paraId="38CDB8DB" w14:textId="77777777" w:rsidR="00BF2387" w:rsidRPr="00BF2387" w:rsidRDefault="00BF2387" w:rsidP="00BF2387">
      <w:pPr>
        <w:jc w:val="center"/>
        <w:rPr>
          <w:rFonts w:ascii="Arial" w:hAnsi="Arial" w:cs="Arial"/>
          <w:b/>
          <w:bCs/>
        </w:rPr>
      </w:pPr>
    </w:p>
    <w:p w14:paraId="1F1E5D72" w14:textId="77777777" w:rsidR="00BF2387" w:rsidRDefault="00BF2387" w:rsidP="00BF2387">
      <w:pPr>
        <w:jc w:val="both"/>
        <w:rPr>
          <w:rFonts w:ascii="Arial" w:hAnsi="Arial" w:cs="Arial"/>
        </w:rPr>
      </w:pPr>
      <w:r w:rsidRPr="00BF2387">
        <w:rPr>
          <w:rFonts w:ascii="Arial" w:hAnsi="Arial" w:cs="Arial"/>
        </w:rPr>
        <w:t>Dependencias que mantiene la supervisión de la zona:</w:t>
      </w:r>
    </w:p>
    <w:p w14:paraId="01F1AE92" w14:textId="77777777" w:rsidR="00BF2387" w:rsidRPr="00BF2387" w:rsidRDefault="00BF2387" w:rsidP="00BF2387">
      <w:pPr>
        <w:jc w:val="both"/>
        <w:rPr>
          <w:rFonts w:ascii="Arial" w:hAnsi="Arial" w:cs="Arial"/>
        </w:rPr>
      </w:pPr>
    </w:p>
    <w:p w14:paraId="6AF3A9A4" w14:textId="77777777" w:rsidR="00BF2387" w:rsidRPr="00BF2387" w:rsidRDefault="00BF2387" w:rsidP="00BF2387">
      <w:pPr>
        <w:jc w:val="both"/>
        <w:rPr>
          <w:rFonts w:ascii="Arial" w:hAnsi="Arial" w:cs="Arial"/>
        </w:rPr>
      </w:pPr>
      <w:r w:rsidRPr="00BF2387">
        <w:rPr>
          <w:rFonts w:ascii="Arial" w:hAnsi="Arial" w:cs="Arial"/>
        </w:rPr>
        <w:t>•</w:t>
      </w:r>
      <w:r w:rsidRPr="00BF2387">
        <w:rPr>
          <w:rFonts w:ascii="Arial" w:hAnsi="Arial" w:cs="Arial"/>
        </w:rPr>
        <w:tab/>
        <w:t>Dirección de Ecología</w:t>
      </w:r>
    </w:p>
    <w:p w14:paraId="20BFE082" w14:textId="77777777" w:rsidR="00BF2387" w:rsidRPr="00BF2387" w:rsidRDefault="00BF2387" w:rsidP="00BF2387">
      <w:pPr>
        <w:jc w:val="both"/>
        <w:rPr>
          <w:rFonts w:ascii="Arial" w:hAnsi="Arial" w:cs="Arial"/>
        </w:rPr>
      </w:pPr>
      <w:r w:rsidRPr="00BF2387">
        <w:rPr>
          <w:rFonts w:ascii="Arial" w:hAnsi="Arial" w:cs="Arial"/>
        </w:rPr>
        <w:t>•</w:t>
      </w:r>
      <w:r w:rsidRPr="00BF2387">
        <w:rPr>
          <w:rFonts w:ascii="Arial" w:hAnsi="Arial" w:cs="Arial"/>
        </w:rPr>
        <w:tab/>
        <w:t>Dirección general de Servicios Públicos</w:t>
      </w:r>
    </w:p>
    <w:p w14:paraId="7C148C4D" w14:textId="77777777" w:rsidR="00BF2387" w:rsidRPr="00BF2387" w:rsidRDefault="00BF2387" w:rsidP="00BF2387">
      <w:pPr>
        <w:jc w:val="both"/>
        <w:rPr>
          <w:rFonts w:ascii="Arial" w:hAnsi="Arial" w:cs="Arial"/>
        </w:rPr>
      </w:pPr>
      <w:r w:rsidRPr="00BF2387">
        <w:rPr>
          <w:rFonts w:ascii="Arial" w:hAnsi="Arial" w:cs="Arial"/>
        </w:rPr>
        <w:t>•</w:t>
      </w:r>
      <w:r w:rsidRPr="00BF2387">
        <w:rPr>
          <w:rFonts w:ascii="Arial" w:hAnsi="Arial" w:cs="Arial"/>
        </w:rPr>
        <w:tab/>
      </w:r>
      <w:proofErr w:type="spellStart"/>
      <w:r w:rsidRPr="00BF2387">
        <w:rPr>
          <w:rFonts w:ascii="Arial" w:hAnsi="Arial" w:cs="Arial"/>
        </w:rPr>
        <w:t>Siresol</w:t>
      </w:r>
      <w:proofErr w:type="spellEnd"/>
    </w:p>
    <w:p w14:paraId="3B576534" w14:textId="77777777" w:rsidR="00BF2387" w:rsidRPr="00BF2387" w:rsidRDefault="00BF2387" w:rsidP="00BF2387">
      <w:pPr>
        <w:jc w:val="both"/>
        <w:rPr>
          <w:rFonts w:ascii="Arial" w:hAnsi="Arial" w:cs="Arial"/>
        </w:rPr>
      </w:pPr>
      <w:r w:rsidRPr="00BF2387">
        <w:rPr>
          <w:rFonts w:ascii="Arial" w:hAnsi="Arial" w:cs="Arial"/>
        </w:rPr>
        <w:t>•</w:t>
      </w:r>
      <w:r w:rsidRPr="00BF2387">
        <w:rPr>
          <w:rFonts w:ascii="Arial" w:hAnsi="Arial" w:cs="Arial"/>
        </w:rPr>
        <w:tab/>
        <w:t>Dirección de Comercio y Servicios en la Vía Pública</w:t>
      </w:r>
    </w:p>
    <w:p w14:paraId="22D23FDA" w14:textId="77777777" w:rsidR="00BF2387" w:rsidRPr="00BF2387" w:rsidRDefault="00BF2387" w:rsidP="00BF2387">
      <w:pPr>
        <w:jc w:val="both"/>
        <w:rPr>
          <w:rFonts w:ascii="Arial" w:hAnsi="Arial" w:cs="Arial"/>
        </w:rPr>
      </w:pPr>
      <w:r w:rsidRPr="00BF2387">
        <w:rPr>
          <w:rFonts w:ascii="Arial" w:hAnsi="Arial" w:cs="Arial"/>
        </w:rPr>
        <w:t>•</w:t>
      </w:r>
      <w:r w:rsidRPr="00BF2387">
        <w:rPr>
          <w:rFonts w:ascii="Arial" w:hAnsi="Arial" w:cs="Arial"/>
        </w:rPr>
        <w:tab/>
        <w:t>Secretaría de Desarrollo Social y Económico</w:t>
      </w:r>
    </w:p>
    <w:p w14:paraId="76E85E5E" w14:textId="77777777" w:rsidR="00BF2387" w:rsidRPr="00BF2387" w:rsidRDefault="00BF2387" w:rsidP="00BF2387">
      <w:pPr>
        <w:jc w:val="both"/>
        <w:rPr>
          <w:rFonts w:ascii="Arial" w:hAnsi="Arial" w:cs="Arial"/>
        </w:rPr>
      </w:pPr>
      <w:r w:rsidRPr="00BF2387">
        <w:rPr>
          <w:rFonts w:ascii="Arial" w:hAnsi="Arial" w:cs="Arial"/>
        </w:rPr>
        <w:t>•</w:t>
      </w:r>
      <w:r w:rsidRPr="00BF2387">
        <w:rPr>
          <w:rFonts w:ascii="Arial" w:hAnsi="Arial" w:cs="Arial"/>
        </w:rPr>
        <w:tab/>
        <w:t>Secretaría de Seguridad Ciudadana y Tránsito</w:t>
      </w:r>
    </w:p>
    <w:p w14:paraId="4B7923A0" w14:textId="77777777" w:rsidR="00BF2387" w:rsidRPr="00BF2387" w:rsidRDefault="00BF2387" w:rsidP="00BF2387">
      <w:pPr>
        <w:jc w:val="both"/>
        <w:rPr>
          <w:rFonts w:ascii="Arial" w:hAnsi="Arial" w:cs="Arial"/>
        </w:rPr>
      </w:pPr>
      <w:r w:rsidRPr="00BF2387">
        <w:rPr>
          <w:rFonts w:ascii="Arial" w:hAnsi="Arial" w:cs="Arial"/>
        </w:rPr>
        <w:t>•</w:t>
      </w:r>
      <w:r w:rsidRPr="00BF2387">
        <w:rPr>
          <w:rFonts w:ascii="Arial" w:hAnsi="Arial" w:cs="Arial"/>
        </w:rPr>
        <w:tab/>
        <w:t xml:space="preserve">Protección Civil </w:t>
      </w:r>
    </w:p>
    <w:p w14:paraId="01588520" w14:textId="77777777" w:rsidR="00BF2387" w:rsidRPr="00BF2387" w:rsidRDefault="00BF2387" w:rsidP="00BF2387">
      <w:pPr>
        <w:jc w:val="both"/>
        <w:rPr>
          <w:rFonts w:ascii="Arial" w:hAnsi="Arial" w:cs="Arial"/>
        </w:rPr>
      </w:pPr>
      <w:r w:rsidRPr="00BF2387">
        <w:rPr>
          <w:rFonts w:ascii="Arial" w:hAnsi="Arial" w:cs="Arial"/>
        </w:rPr>
        <w:t>•</w:t>
      </w:r>
      <w:r w:rsidRPr="00BF2387">
        <w:rPr>
          <w:rFonts w:ascii="Arial" w:hAnsi="Arial" w:cs="Arial"/>
        </w:rPr>
        <w:tab/>
        <w:t>Dirección de Gestión Social</w:t>
      </w:r>
    </w:p>
    <w:p w14:paraId="333EE26F" w14:textId="3BF7C17E" w:rsidR="0005079F" w:rsidRPr="00BF2387" w:rsidRDefault="00BF2387" w:rsidP="00BF2387">
      <w:pPr>
        <w:jc w:val="both"/>
        <w:rPr>
          <w:rFonts w:ascii="Arial" w:hAnsi="Arial" w:cs="Arial"/>
        </w:rPr>
      </w:pPr>
      <w:r w:rsidRPr="00BF2387">
        <w:rPr>
          <w:rFonts w:ascii="Arial" w:hAnsi="Arial" w:cs="Arial"/>
        </w:rPr>
        <w:t>•</w:t>
      </w:r>
      <w:r w:rsidRPr="00BF2387">
        <w:rPr>
          <w:rFonts w:ascii="Arial" w:hAnsi="Arial" w:cs="Arial"/>
        </w:rPr>
        <w:tab/>
        <w:t>Heroico Cuerpo de Bomberos, entre otros.</w:t>
      </w:r>
    </w:p>
    <w:sectPr w:rsidR="0005079F" w:rsidRPr="00BF2387"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7B9F2" w14:textId="77777777" w:rsidR="00F52C5B" w:rsidRDefault="00F52C5B" w:rsidP="0092028B">
      <w:r>
        <w:separator/>
      </w:r>
    </w:p>
  </w:endnote>
  <w:endnote w:type="continuationSeparator" w:id="0">
    <w:p w14:paraId="0CCE9849" w14:textId="77777777" w:rsidR="00F52C5B" w:rsidRDefault="00F52C5B"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33AED" w14:textId="77777777" w:rsidR="00F52C5B" w:rsidRDefault="00F52C5B" w:rsidP="0092028B">
      <w:r>
        <w:separator/>
      </w:r>
    </w:p>
  </w:footnote>
  <w:footnote w:type="continuationSeparator" w:id="0">
    <w:p w14:paraId="391353E6" w14:textId="77777777" w:rsidR="00F52C5B" w:rsidRDefault="00F52C5B"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0B7609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ED7E55">
                            <w:rPr>
                              <w:rFonts w:cstheme="minorHAnsi"/>
                              <w:b/>
                              <w:bCs/>
                              <w:lang w:val="es-ES"/>
                            </w:rPr>
                            <w:t>3</w:t>
                          </w:r>
                          <w:r w:rsidR="00BF2387">
                            <w:rPr>
                              <w:rFonts w:cstheme="minorHAnsi"/>
                              <w:b/>
                              <w:bCs/>
                              <w:lang w:val="es-ES"/>
                            </w:rPr>
                            <w:t>90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0B7609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ED7E55">
                      <w:rPr>
                        <w:rFonts w:cstheme="minorHAnsi"/>
                        <w:b/>
                        <w:bCs/>
                        <w:lang w:val="es-ES"/>
                      </w:rPr>
                      <w:t>3</w:t>
                    </w:r>
                    <w:r w:rsidR="00BF2387">
                      <w:rPr>
                        <w:rFonts w:cstheme="minorHAnsi"/>
                        <w:b/>
                        <w:bCs/>
                        <w:lang w:val="es-ES"/>
                      </w:rPr>
                      <w:t>90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8766737"/>
    <w:multiLevelType w:val="hybridMultilevel"/>
    <w:tmpl w:val="08643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FC0127"/>
    <w:multiLevelType w:val="hybridMultilevel"/>
    <w:tmpl w:val="CC28B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860709"/>
    <w:multiLevelType w:val="hybridMultilevel"/>
    <w:tmpl w:val="35CA1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0"/>
  </w:num>
  <w:num w:numId="2" w16cid:durableId="1019313196">
    <w:abstractNumId w:val="4"/>
  </w:num>
  <w:num w:numId="3" w16cid:durableId="359862015">
    <w:abstractNumId w:val="1"/>
  </w:num>
  <w:num w:numId="4" w16cid:durableId="448204052">
    <w:abstractNumId w:val="2"/>
  </w:num>
  <w:num w:numId="5" w16cid:durableId="1009603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5079F"/>
    <w:rsid w:val="0014083A"/>
    <w:rsid w:val="001654D5"/>
    <w:rsid w:val="001806D3"/>
    <w:rsid w:val="00190278"/>
    <w:rsid w:val="001E1879"/>
    <w:rsid w:val="002C5397"/>
    <w:rsid w:val="006A76FD"/>
    <w:rsid w:val="007B1D31"/>
    <w:rsid w:val="008A0669"/>
    <w:rsid w:val="008D2A3E"/>
    <w:rsid w:val="008F6A96"/>
    <w:rsid w:val="0092028B"/>
    <w:rsid w:val="009902E7"/>
    <w:rsid w:val="009A428F"/>
    <w:rsid w:val="00BD5728"/>
    <w:rsid w:val="00BF2387"/>
    <w:rsid w:val="00C918CE"/>
    <w:rsid w:val="00D23899"/>
    <w:rsid w:val="00DA06C1"/>
    <w:rsid w:val="00E90C7C"/>
    <w:rsid w:val="00EA339E"/>
    <w:rsid w:val="00EA3A17"/>
    <w:rsid w:val="00ED7E55"/>
    <w:rsid w:val="00F52C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254</Words>
  <Characters>1452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Jair</cp:lastModifiedBy>
  <cp:revision>4</cp:revision>
  <dcterms:created xsi:type="dcterms:W3CDTF">2023-12-18T19:18:00Z</dcterms:created>
  <dcterms:modified xsi:type="dcterms:W3CDTF">2023-12-19T22:39:00Z</dcterms:modified>
</cp:coreProperties>
</file>